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1806" w:rsidRDefault="00871806" w:rsidP="00871806">
      <w:pPr>
        <w:spacing w:before="100" w:beforeAutospacing="1" w:after="100" w:afterAutospacing="1" w:line="480" w:lineRule="auto"/>
        <w:contextualSpacing/>
        <w:jc w:val="center"/>
        <w:rPr>
          <w:rFonts w:ascii="Arial Narrow" w:hAnsi="Arial Narrow" w:cs="Arial"/>
          <w:b/>
          <w:sz w:val="22"/>
          <w:szCs w:val="22"/>
        </w:rPr>
      </w:pPr>
    </w:p>
    <w:p w:rsidR="00ED4EF3" w:rsidRDefault="004F4E39" w:rsidP="00871806">
      <w:pPr>
        <w:spacing w:before="100" w:beforeAutospacing="1" w:after="100" w:afterAutospacing="1" w:line="480" w:lineRule="auto"/>
        <w:contextualSpacing/>
        <w:jc w:val="center"/>
        <w:rPr>
          <w:rFonts w:ascii="Arial Narrow" w:hAnsi="Arial Narrow" w:cs="Arial"/>
          <w:b/>
          <w:sz w:val="22"/>
          <w:szCs w:val="22"/>
        </w:rPr>
      </w:pPr>
      <w:r>
        <w:rPr>
          <w:rFonts w:ascii="Arial Narrow" w:hAnsi="Arial Narrow" w:cs="Arial"/>
          <w:b/>
          <w:sz w:val="22"/>
          <w:szCs w:val="22"/>
        </w:rPr>
        <w:t>Declaração de Responsabilidade T</w:t>
      </w:r>
      <w:r w:rsidR="00ED4EF3" w:rsidRPr="00ED4EF3">
        <w:rPr>
          <w:rFonts w:ascii="Arial Narrow" w:hAnsi="Arial Narrow" w:cs="Arial"/>
          <w:b/>
          <w:sz w:val="22"/>
          <w:szCs w:val="22"/>
        </w:rPr>
        <w:t>écnica</w:t>
      </w:r>
      <w:r w:rsidR="00C17AFB">
        <w:rPr>
          <w:rFonts w:ascii="Arial Narrow" w:hAnsi="Arial Narrow" w:cs="Arial"/>
          <w:b/>
          <w:sz w:val="22"/>
          <w:szCs w:val="22"/>
        </w:rPr>
        <w:t xml:space="preserve"> (Metodologia de Cálculo das Poupanças)</w:t>
      </w:r>
    </w:p>
    <w:p w:rsidR="00A70AD2" w:rsidRPr="004F4E39" w:rsidRDefault="000D641E" w:rsidP="00871806">
      <w:pPr>
        <w:spacing w:before="100" w:beforeAutospacing="1" w:after="100" w:afterAutospacing="1" w:line="480" w:lineRule="auto"/>
        <w:contextualSpacing/>
        <w:jc w:val="center"/>
        <w:rPr>
          <w:rFonts w:ascii="Arial Narrow" w:hAnsi="Arial Narrow" w:cs="Arial"/>
          <w:b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t>N</w:t>
      </w:r>
      <w:r w:rsidRPr="00FB2A0F">
        <w:rPr>
          <w:rFonts w:ascii="Arial Narrow" w:hAnsi="Arial Narrow" w:cs="Arial"/>
          <w:sz w:val="22"/>
          <w:szCs w:val="22"/>
        </w:rPr>
        <w:t xml:space="preserve">o </w:t>
      </w:r>
      <w:r w:rsidR="00014B23" w:rsidRPr="00FB2A0F">
        <w:rPr>
          <w:rFonts w:ascii="Arial Narrow" w:hAnsi="Arial Narrow" w:cs="Arial"/>
          <w:sz w:val="22"/>
          <w:szCs w:val="22"/>
        </w:rPr>
        <w:t>âmbito do</w:t>
      </w:r>
      <w:r w:rsidR="004F4E39">
        <w:rPr>
          <w:rFonts w:ascii="Arial Narrow" w:hAnsi="Arial Narrow" w:cs="Arial"/>
          <w:b/>
          <w:sz w:val="22"/>
          <w:szCs w:val="22"/>
        </w:rPr>
        <w:t xml:space="preserve"> </w:t>
      </w:r>
      <w:r w:rsidR="00014B23" w:rsidRPr="00FB2A0F">
        <w:rPr>
          <w:rFonts w:ascii="Arial Narrow" w:hAnsi="Arial Narrow" w:cs="Arial"/>
          <w:sz w:val="22"/>
          <w:szCs w:val="22"/>
        </w:rPr>
        <w:t xml:space="preserve">Aviso </w:t>
      </w:r>
      <w:r w:rsidR="00216F86">
        <w:rPr>
          <w:rFonts w:ascii="Arial Narrow" w:hAnsi="Arial Narrow" w:cs="Arial"/>
          <w:sz w:val="22"/>
          <w:szCs w:val="22"/>
        </w:rPr>
        <w:t>2</w:t>
      </w:r>
      <w:r w:rsidR="00E67DC7">
        <w:rPr>
          <w:rFonts w:ascii="Arial Narrow" w:hAnsi="Arial Narrow" w:cs="Arial"/>
          <w:sz w:val="22"/>
          <w:szCs w:val="22"/>
        </w:rPr>
        <w:t>5</w:t>
      </w:r>
      <w:r w:rsidR="00014B23" w:rsidRPr="00FB2A0F">
        <w:rPr>
          <w:rFonts w:ascii="Arial Narrow" w:hAnsi="Arial Narrow" w:cs="Arial"/>
          <w:sz w:val="22"/>
          <w:szCs w:val="22"/>
        </w:rPr>
        <w:t xml:space="preserve"> </w:t>
      </w:r>
      <w:r w:rsidR="004F4E39">
        <w:rPr>
          <w:rFonts w:ascii="Arial Narrow" w:hAnsi="Arial Narrow" w:cs="Arial"/>
          <w:sz w:val="22"/>
          <w:szCs w:val="22"/>
        </w:rPr>
        <w:t>do</w:t>
      </w:r>
      <w:r w:rsidR="00014B23" w:rsidRPr="00FB2A0F">
        <w:rPr>
          <w:rFonts w:ascii="Arial Narrow" w:hAnsi="Arial Narrow" w:cs="Arial"/>
          <w:sz w:val="22"/>
          <w:szCs w:val="22"/>
        </w:rPr>
        <w:t xml:space="preserve"> Fundo de Eficiência Energética</w:t>
      </w:r>
    </w:p>
    <w:p w:rsidR="001A35C9" w:rsidRDefault="001A35C9" w:rsidP="000D641E">
      <w:pPr>
        <w:spacing w:before="100" w:beforeAutospacing="1" w:after="100" w:afterAutospacing="1" w:line="360" w:lineRule="auto"/>
        <w:jc w:val="center"/>
      </w:pPr>
    </w:p>
    <w:p w:rsidR="002D46FC" w:rsidRPr="00FB2A0F" w:rsidRDefault="002D46FC" w:rsidP="000D641E">
      <w:pPr>
        <w:spacing w:before="100" w:beforeAutospacing="1" w:after="100" w:afterAutospacing="1" w:line="360" w:lineRule="auto"/>
        <w:jc w:val="center"/>
      </w:pPr>
    </w:p>
    <w:p w:rsidR="001A35C9" w:rsidRDefault="001A35C9" w:rsidP="00115B6A">
      <w:pPr>
        <w:spacing w:before="100" w:beforeAutospacing="1" w:after="100" w:afterAutospacing="1" w:line="480" w:lineRule="auto"/>
        <w:contextualSpacing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t xml:space="preserve"> </w:t>
      </w:r>
      <w:permStart w:id="159083113" w:edGrp="everyone"/>
      <w:r w:rsidR="00BB70DD" w:rsidRPr="00871806">
        <w:rPr>
          <w:rFonts w:ascii="Arial Narrow" w:hAnsi="Arial Narrow" w:cs="Arial"/>
          <w:i/>
          <w:sz w:val="22"/>
          <w:szCs w:val="22"/>
        </w:rPr>
        <w:t>N</w:t>
      </w:r>
      <w:r w:rsidRPr="00871806">
        <w:rPr>
          <w:rFonts w:ascii="Arial Narrow" w:hAnsi="Arial Narrow" w:cs="Arial"/>
          <w:i/>
          <w:sz w:val="22"/>
          <w:szCs w:val="22"/>
          <w:highlight w:val="lightGray"/>
        </w:rPr>
        <w:t>ome do técnico responsável</w:t>
      </w:r>
      <w:permEnd w:id="159083113"/>
      <w:r>
        <w:rPr>
          <w:rFonts w:ascii="Arial Narrow" w:hAnsi="Arial Narrow"/>
          <w:sz w:val="22"/>
          <w:szCs w:val="22"/>
        </w:rPr>
        <w:t xml:space="preserve">, </w:t>
      </w:r>
      <w:r w:rsidR="00BB70DD">
        <w:rPr>
          <w:rFonts w:ascii="Arial Narrow" w:hAnsi="Arial Narrow"/>
          <w:sz w:val="22"/>
          <w:szCs w:val="22"/>
        </w:rPr>
        <w:t xml:space="preserve">com número de identificação fiscal </w:t>
      </w:r>
      <w:permStart w:id="1858563719" w:edGrp="everyone"/>
      <w:r w:rsidR="00BB70DD">
        <w:rPr>
          <w:rFonts w:ascii="Arial Narrow" w:hAnsi="Arial Narrow" w:cs="Arial"/>
          <w:i/>
          <w:sz w:val="22"/>
          <w:szCs w:val="22"/>
        </w:rPr>
        <w:t>n.º de contribuinte (NIF)</w:t>
      </w:r>
      <w:permEnd w:id="1858563719"/>
      <w:r w:rsidR="00BB70DD">
        <w:rPr>
          <w:rFonts w:ascii="Arial Narrow" w:hAnsi="Arial Narrow"/>
          <w:sz w:val="22"/>
          <w:szCs w:val="22"/>
        </w:rPr>
        <w:t>, inscrito</w:t>
      </w:r>
      <w:r w:rsidR="00115B6A">
        <w:rPr>
          <w:rFonts w:ascii="Arial Narrow" w:hAnsi="Arial Narrow"/>
          <w:sz w:val="22"/>
          <w:szCs w:val="22"/>
        </w:rPr>
        <w:t xml:space="preserve"> na Ordem dos</w:t>
      </w:r>
      <w:r w:rsidR="00BB70DD">
        <w:rPr>
          <w:rFonts w:ascii="Arial Narrow" w:hAnsi="Arial Narrow"/>
          <w:sz w:val="22"/>
          <w:szCs w:val="22"/>
        </w:rPr>
        <w:t xml:space="preserve"> </w:t>
      </w:r>
      <w:permStart w:id="1593908955" w:edGrp="everyone"/>
      <w:r w:rsidR="00BB70DD" w:rsidRPr="00BB70DD">
        <w:rPr>
          <w:rFonts w:ascii="Arial Narrow" w:hAnsi="Arial Narrow" w:cs="Arial"/>
          <w:sz w:val="22"/>
          <w:szCs w:val="22"/>
        </w:rPr>
        <w:t>E</w:t>
      </w:r>
      <w:r w:rsidR="004F4E39" w:rsidRPr="00BB70DD">
        <w:rPr>
          <w:rFonts w:ascii="Arial Narrow" w:hAnsi="Arial Narrow" w:cs="Arial"/>
          <w:sz w:val="22"/>
          <w:szCs w:val="22"/>
        </w:rPr>
        <w:t>ngenheiro</w:t>
      </w:r>
      <w:r w:rsidR="00BB70DD" w:rsidRPr="00BB70DD">
        <w:rPr>
          <w:rFonts w:ascii="Arial Narrow" w:hAnsi="Arial Narrow" w:cs="Arial"/>
          <w:sz w:val="22"/>
          <w:szCs w:val="22"/>
        </w:rPr>
        <w:t>s</w:t>
      </w:r>
      <w:r w:rsidR="00BB70DD">
        <w:rPr>
          <w:rFonts w:ascii="Arial Narrow" w:hAnsi="Arial Narrow" w:cs="Arial"/>
          <w:sz w:val="22"/>
          <w:szCs w:val="22"/>
        </w:rPr>
        <w:t>/E</w:t>
      </w:r>
      <w:r w:rsidR="004F4E39" w:rsidRPr="00BB70DD">
        <w:rPr>
          <w:rFonts w:ascii="Arial Narrow" w:hAnsi="Arial Narrow" w:cs="Arial"/>
          <w:sz w:val="22"/>
          <w:szCs w:val="22"/>
        </w:rPr>
        <w:t>ngenheiro</w:t>
      </w:r>
      <w:r w:rsidR="00BB70DD" w:rsidRPr="00BB70DD">
        <w:rPr>
          <w:rFonts w:ascii="Arial Narrow" w:hAnsi="Arial Narrow" w:cs="Arial"/>
          <w:sz w:val="22"/>
          <w:szCs w:val="22"/>
        </w:rPr>
        <w:t>s</w:t>
      </w:r>
      <w:r w:rsidR="004F4E39" w:rsidRPr="00BB70DD">
        <w:rPr>
          <w:rFonts w:ascii="Arial Narrow" w:hAnsi="Arial Narrow" w:cs="Arial"/>
          <w:sz w:val="22"/>
          <w:szCs w:val="22"/>
        </w:rPr>
        <w:t xml:space="preserve"> </w:t>
      </w:r>
      <w:r w:rsidR="00BB70DD">
        <w:rPr>
          <w:rFonts w:ascii="Arial Narrow" w:hAnsi="Arial Narrow" w:cs="Arial"/>
          <w:sz w:val="22"/>
          <w:szCs w:val="22"/>
        </w:rPr>
        <w:t>T</w:t>
      </w:r>
      <w:r w:rsidR="004F4E39" w:rsidRPr="00BB70DD">
        <w:rPr>
          <w:rFonts w:ascii="Arial Narrow" w:hAnsi="Arial Narrow" w:cs="Arial"/>
          <w:sz w:val="22"/>
          <w:szCs w:val="22"/>
        </w:rPr>
        <w:t>écnico</w:t>
      </w:r>
      <w:r w:rsidR="00BB70DD">
        <w:rPr>
          <w:rFonts w:ascii="Arial Narrow" w:hAnsi="Arial Narrow" w:cs="Arial"/>
          <w:sz w:val="22"/>
          <w:szCs w:val="22"/>
        </w:rPr>
        <w:t>s</w:t>
      </w:r>
      <w:permEnd w:id="1593908955"/>
      <w:r>
        <w:rPr>
          <w:rFonts w:ascii="Arial Narrow" w:hAnsi="Arial Narrow"/>
          <w:sz w:val="22"/>
          <w:szCs w:val="22"/>
        </w:rPr>
        <w:t xml:space="preserve"> com </w:t>
      </w:r>
      <w:r w:rsidR="00BB70DD">
        <w:rPr>
          <w:rFonts w:ascii="Arial Narrow" w:hAnsi="Arial Narrow"/>
          <w:sz w:val="22"/>
          <w:szCs w:val="22"/>
        </w:rPr>
        <w:t>Cédula Profissional</w:t>
      </w:r>
      <w:r w:rsidR="00871806">
        <w:rPr>
          <w:rFonts w:ascii="Arial Narrow" w:hAnsi="Arial Narrow"/>
          <w:sz w:val="22"/>
          <w:szCs w:val="22"/>
        </w:rPr>
        <w:t xml:space="preserve"> </w:t>
      </w:r>
      <w:r w:rsidR="00EB5873">
        <w:rPr>
          <w:rFonts w:ascii="Arial Narrow" w:hAnsi="Arial Narrow"/>
          <w:sz w:val="22"/>
          <w:szCs w:val="22"/>
        </w:rPr>
        <w:t>(</w:t>
      </w:r>
      <w:r w:rsidR="00EB5873">
        <w:rPr>
          <w:rStyle w:val="Refdenotaderodap"/>
          <w:rFonts w:ascii="Arial Narrow" w:hAnsi="Arial Narrow"/>
          <w:sz w:val="22"/>
          <w:szCs w:val="22"/>
        </w:rPr>
        <w:footnoteReference w:id="1"/>
      </w:r>
      <w:r w:rsidR="00EB5873">
        <w:rPr>
          <w:rFonts w:ascii="Arial Narrow" w:hAnsi="Arial Narrow"/>
          <w:sz w:val="22"/>
          <w:szCs w:val="22"/>
        </w:rPr>
        <w:t xml:space="preserve">) </w:t>
      </w:r>
      <w:proofErr w:type="gramStart"/>
      <w:r w:rsidR="00871806">
        <w:rPr>
          <w:rFonts w:ascii="Arial Narrow" w:hAnsi="Arial Narrow"/>
          <w:sz w:val="22"/>
          <w:szCs w:val="22"/>
        </w:rPr>
        <w:t>número</w:t>
      </w:r>
      <w:proofErr w:type="gramEnd"/>
      <w:r w:rsidR="00BB70DD">
        <w:rPr>
          <w:rFonts w:ascii="Arial Narrow" w:hAnsi="Arial Narrow"/>
          <w:sz w:val="22"/>
          <w:szCs w:val="22"/>
        </w:rPr>
        <w:t xml:space="preserve"> </w:t>
      </w:r>
      <w:permStart w:id="1262583447" w:edGrp="everyone"/>
      <w:r w:rsidR="00BB70DD">
        <w:rPr>
          <w:rFonts w:ascii="Arial Narrow" w:hAnsi="Arial Narrow" w:cs="Arial"/>
          <w:i/>
          <w:sz w:val="22"/>
          <w:szCs w:val="22"/>
        </w:rPr>
        <w:t>n.º de membro</w:t>
      </w:r>
      <w:permEnd w:id="1262583447"/>
      <w:r w:rsidR="00BB70DD">
        <w:rPr>
          <w:rFonts w:ascii="Arial Narrow" w:hAnsi="Arial Narrow"/>
          <w:sz w:val="22"/>
          <w:szCs w:val="22"/>
        </w:rPr>
        <w:t xml:space="preserve">, da especialidade </w:t>
      </w:r>
      <w:permStart w:id="131482955" w:edGrp="everyone"/>
      <w:r w:rsidR="00BB70DD">
        <w:rPr>
          <w:rFonts w:ascii="Arial Narrow" w:hAnsi="Arial Narrow" w:cs="Arial"/>
          <w:i/>
          <w:sz w:val="22"/>
          <w:szCs w:val="22"/>
        </w:rPr>
        <w:t>identificar o colégio/especialização</w:t>
      </w:r>
      <w:permEnd w:id="131482955"/>
      <w:r w:rsidR="00BB70DD">
        <w:rPr>
          <w:rFonts w:ascii="Arial Narrow" w:hAnsi="Arial Narrow"/>
          <w:sz w:val="22"/>
          <w:szCs w:val="22"/>
        </w:rPr>
        <w:t>, declara, para efeitos de identificação</w:t>
      </w:r>
      <w:r w:rsidR="00ED4EF3">
        <w:rPr>
          <w:rFonts w:ascii="Arial Narrow" w:hAnsi="Arial Narrow"/>
          <w:sz w:val="22"/>
          <w:szCs w:val="22"/>
        </w:rPr>
        <w:t xml:space="preserve"> </w:t>
      </w:r>
      <w:r w:rsidR="00BB70DD">
        <w:rPr>
          <w:rFonts w:ascii="Arial Narrow" w:hAnsi="Arial Narrow"/>
          <w:sz w:val="22"/>
          <w:szCs w:val="22"/>
        </w:rPr>
        <w:t>d</w:t>
      </w:r>
      <w:r w:rsidR="00ED4EF3">
        <w:rPr>
          <w:rFonts w:ascii="Arial Narrow" w:hAnsi="Arial Narrow"/>
          <w:sz w:val="22"/>
          <w:szCs w:val="22"/>
        </w:rPr>
        <w:t>a metodologia de cálculo utilizada para estimar as poupanças resultantes da medida</w:t>
      </w:r>
      <w:r>
        <w:rPr>
          <w:rFonts w:ascii="Arial Narrow" w:hAnsi="Arial Narrow"/>
          <w:sz w:val="22"/>
          <w:szCs w:val="22"/>
        </w:rPr>
        <w:t xml:space="preserve"> a implementar na instalação </w:t>
      </w:r>
      <w:permStart w:id="1148473407" w:edGrp="everyone"/>
      <w:r w:rsidR="00A70AD2" w:rsidRPr="00FB2A0F">
        <w:rPr>
          <w:rFonts w:ascii="Arial Narrow" w:hAnsi="Arial Narrow" w:cs="Arial"/>
          <w:i/>
          <w:sz w:val="22"/>
          <w:szCs w:val="22"/>
          <w:highlight w:val="lightGray"/>
        </w:rPr>
        <w:t>nome da entidade, número de identificação fiscal</w:t>
      </w:r>
      <w:permEnd w:id="1148473407"/>
      <w:r>
        <w:rPr>
          <w:rFonts w:ascii="Arial Narrow" w:hAnsi="Arial Narrow"/>
          <w:sz w:val="22"/>
          <w:szCs w:val="22"/>
        </w:rPr>
        <w:t xml:space="preserve">, </w:t>
      </w:r>
      <w:r w:rsidR="00871806">
        <w:rPr>
          <w:rFonts w:ascii="Arial Narrow" w:hAnsi="Arial Narrow"/>
          <w:sz w:val="22"/>
          <w:szCs w:val="22"/>
        </w:rPr>
        <w:t xml:space="preserve">cumpre tecnicamente com </w:t>
      </w:r>
      <w:r>
        <w:rPr>
          <w:rFonts w:ascii="Arial Narrow" w:hAnsi="Arial Narrow"/>
          <w:sz w:val="22"/>
          <w:szCs w:val="22"/>
        </w:rPr>
        <w:t>as normas, modelos e disposições legais aplicáveis.</w:t>
      </w:r>
    </w:p>
    <w:p w:rsidR="00C00B4E" w:rsidRDefault="00C00B4E" w:rsidP="00115B6A">
      <w:pPr>
        <w:spacing w:before="100" w:beforeAutospacing="1" w:after="100" w:afterAutospacing="1" w:line="480" w:lineRule="auto"/>
        <w:contextualSpacing/>
        <w:jc w:val="both"/>
        <w:rPr>
          <w:rFonts w:ascii="Arial Narrow" w:hAnsi="Arial Narrow"/>
          <w:sz w:val="22"/>
          <w:szCs w:val="22"/>
        </w:rPr>
      </w:pPr>
    </w:p>
    <w:p w:rsidR="00ED4EF3" w:rsidRDefault="00ED4EF3" w:rsidP="0063712B">
      <w:pPr>
        <w:spacing w:before="100" w:beforeAutospacing="1" w:after="100" w:afterAutospacing="1" w:line="360" w:lineRule="auto"/>
        <w:contextualSpacing/>
        <w:jc w:val="both"/>
        <w:rPr>
          <w:rFonts w:ascii="Arial Narrow" w:hAnsi="Arial Narrow"/>
          <w:sz w:val="22"/>
          <w:szCs w:val="22"/>
        </w:rPr>
      </w:pPr>
    </w:p>
    <w:p w:rsidR="00ED4EF3" w:rsidRDefault="00ED4EF3" w:rsidP="0063712B">
      <w:pPr>
        <w:spacing w:before="100" w:beforeAutospacing="1" w:after="100" w:afterAutospacing="1" w:line="360" w:lineRule="auto"/>
        <w:contextualSpacing/>
        <w:jc w:val="both"/>
        <w:rPr>
          <w:rFonts w:ascii="Arial Narrow" w:hAnsi="Arial Narrow"/>
          <w:sz w:val="22"/>
          <w:szCs w:val="22"/>
        </w:rPr>
      </w:pPr>
    </w:p>
    <w:p w:rsidR="00871806" w:rsidRDefault="00FE6621" w:rsidP="00871806">
      <w:pPr>
        <w:spacing w:before="100" w:beforeAutospacing="1" w:after="100" w:afterAutospacing="1" w:line="360" w:lineRule="auto"/>
        <w:contextualSpacing/>
        <w:jc w:val="both"/>
        <w:rPr>
          <w:rFonts w:ascii="Arial Narrow" w:hAnsi="Arial Narrow" w:cs="Arial"/>
          <w:sz w:val="22"/>
          <w:szCs w:val="22"/>
        </w:rPr>
      </w:pPr>
      <w:permStart w:id="1606043301" w:edGrp="everyone"/>
      <w:r w:rsidRPr="00FB2A0F">
        <w:rPr>
          <w:rFonts w:ascii="Arial Narrow" w:hAnsi="Arial Narrow" w:cs="Arial"/>
          <w:i/>
          <w:sz w:val="22"/>
          <w:szCs w:val="22"/>
          <w:highlight w:val="lightGray"/>
        </w:rPr>
        <w:t>Local e data</w:t>
      </w:r>
      <w:permEnd w:id="1606043301"/>
    </w:p>
    <w:p w:rsidR="00871806" w:rsidRDefault="00871806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</w:p>
    <w:p w:rsidR="00871806" w:rsidRDefault="00871806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</w:p>
    <w:p w:rsidR="00871806" w:rsidRDefault="00871806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</w:p>
    <w:p w:rsidR="00871806" w:rsidRDefault="00871806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</w:p>
    <w:p w:rsidR="00BF6394" w:rsidRPr="00670FF5" w:rsidRDefault="00BF6394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  <w:r w:rsidRPr="00670FF5">
        <w:rPr>
          <w:rFonts w:ascii="Arial Narrow" w:hAnsi="Arial Narrow" w:cs="Arial"/>
          <w:sz w:val="22"/>
          <w:szCs w:val="22"/>
        </w:rPr>
        <w:t>_________________________________</w:t>
      </w:r>
    </w:p>
    <w:p w:rsidR="00FE6621" w:rsidRPr="00670FF5" w:rsidRDefault="00E67DC7" w:rsidP="0063712B">
      <w:pPr>
        <w:spacing w:before="100" w:beforeAutospacing="1" w:after="100" w:afterAutospacing="1" w:line="360" w:lineRule="auto"/>
        <w:contextualSpacing/>
        <w:jc w:val="center"/>
        <w:rPr>
          <w:rFonts w:ascii="Arial Narrow" w:hAnsi="Arial Narrow" w:cs="Arial"/>
          <w:sz w:val="22"/>
          <w:szCs w:val="22"/>
        </w:rPr>
      </w:pPr>
      <w:permStart w:id="268055415" w:edGrp="everyone"/>
      <w:r>
        <w:rPr>
          <w:rFonts w:ascii="Arial Narrow" w:hAnsi="Arial Narrow" w:cs="Arial"/>
          <w:i/>
          <w:sz w:val="22"/>
          <w:szCs w:val="22"/>
          <w:highlight w:val="lightGray"/>
        </w:rPr>
        <w:t xml:space="preserve">Assinatura digital ou </w:t>
      </w:r>
      <w:proofErr w:type="gramStart"/>
      <w:r w:rsidR="00FE6621" w:rsidRPr="00670FF5">
        <w:rPr>
          <w:rFonts w:ascii="Arial Narrow" w:hAnsi="Arial Narrow" w:cs="Arial"/>
          <w:i/>
          <w:sz w:val="22"/>
          <w:szCs w:val="22"/>
          <w:highlight w:val="lightGray"/>
        </w:rPr>
        <w:t>Assinatura</w:t>
      </w:r>
      <w:r w:rsidR="00B70001" w:rsidRPr="00670FF5">
        <w:rPr>
          <w:rFonts w:ascii="Arial Narrow" w:hAnsi="Arial Narrow" w:cs="Arial"/>
          <w:i/>
          <w:sz w:val="22"/>
          <w:szCs w:val="22"/>
          <w:highlight w:val="lightGray"/>
        </w:rPr>
        <w:t>(s</w:t>
      </w:r>
      <w:proofErr w:type="gramEnd"/>
      <w:r w:rsidR="00B70001" w:rsidRPr="00670FF5">
        <w:rPr>
          <w:rFonts w:ascii="Arial Narrow" w:hAnsi="Arial Narrow" w:cs="Arial"/>
          <w:i/>
          <w:sz w:val="22"/>
          <w:szCs w:val="22"/>
          <w:highlight w:val="lightGray"/>
        </w:rPr>
        <w:t>)</w:t>
      </w:r>
      <w:r w:rsidR="000D641E">
        <w:rPr>
          <w:rFonts w:ascii="Arial Narrow" w:hAnsi="Arial Narrow" w:cs="Arial"/>
          <w:i/>
          <w:sz w:val="22"/>
          <w:szCs w:val="22"/>
          <w:highlight w:val="lightGray"/>
        </w:rPr>
        <w:t xml:space="preserve"> conforme BI/CC</w:t>
      </w:r>
      <w:permEnd w:id="268055415"/>
    </w:p>
    <w:sectPr w:rsidR="00FE6621" w:rsidRPr="00670FF5" w:rsidSect="000D641E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704E" w:rsidRDefault="00FB704E" w:rsidP="00642FC9">
      <w:r>
        <w:separator/>
      </w:r>
    </w:p>
  </w:endnote>
  <w:endnote w:type="continuationSeparator" w:id="0">
    <w:p w:rsidR="00FB704E" w:rsidRDefault="00FB704E" w:rsidP="00642F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704E" w:rsidRDefault="00FB704E" w:rsidP="00642FC9">
      <w:r>
        <w:separator/>
      </w:r>
    </w:p>
  </w:footnote>
  <w:footnote w:type="continuationSeparator" w:id="0">
    <w:p w:rsidR="00FB704E" w:rsidRDefault="00FB704E" w:rsidP="00642FC9">
      <w:r>
        <w:continuationSeparator/>
      </w:r>
    </w:p>
  </w:footnote>
  <w:footnote w:id="1">
    <w:p w:rsidR="00EB5873" w:rsidRPr="00EB5873" w:rsidRDefault="00EB5873">
      <w:pPr>
        <w:pStyle w:val="Textodenotaderodap"/>
        <w:rPr>
          <w:rFonts w:ascii="Arial Narrow" w:hAnsi="Arial Narrow"/>
          <w:sz w:val="18"/>
          <w:szCs w:val="18"/>
        </w:rPr>
      </w:pPr>
      <w:r w:rsidRPr="00EB5873">
        <w:rPr>
          <w:rFonts w:ascii="Arial Narrow" w:hAnsi="Arial Narrow"/>
          <w:sz w:val="18"/>
          <w:szCs w:val="18"/>
        </w:rPr>
        <w:t>(</w:t>
      </w:r>
      <w:r w:rsidRPr="00EB5873">
        <w:rPr>
          <w:rStyle w:val="Refdenotaderodap"/>
          <w:rFonts w:ascii="Arial Narrow" w:hAnsi="Arial Narrow"/>
          <w:sz w:val="18"/>
          <w:szCs w:val="18"/>
        </w:rPr>
        <w:footnoteRef/>
      </w:r>
      <w:r w:rsidRPr="00EB5873">
        <w:rPr>
          <w:rFonts w:ascii="Arial Narrow" w:hAnsi="Arial Narrow"/>
          <w:sz w:val="18"/>
          <w:szCs w:val="18"/>
        </w:rPr>
        <w:t xml:space="preserve">) </w:t>
      </w:r>
      <w:r w:rsidRPr="00EB5873">
        <w:rPr>
          <w:rFonts w:ascii="Arial Narrow" w:hAnsi="Arial Narrow"/>
          <w:sz w:val="18"/>
          <w:szCs w:val="18"/>
        </w:rPr>
        <w:t>Esta declaração deve ser devidamente acompanhada pela cópia da cédula profissional.</w:t>
      </w:r>
      <w:bookmarkStart w:id="0" w:name="_GoBack"/>
      <w:bookmarkEnd w:id="0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712B" w:rsidRDefault="00EF3FB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964188" o:spid="_x0000_s2050" type="#_x0000_t75" style="position:absolute;margin-left:0;margin-top:0;width:424.95pt;height:486.2pt;z-index:-251657216;mso-position-horizontal:center;mso-position-horizontal-relative:margin;mso-position-vertical:center;mso-position-vertical-relative:margin" o:allowincell="f">
          <v:imagedata r:id="rId1" o:title="logo_fee_alt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712B" w:rsidRDefault="00EF3FB7" w:rsidP="000D641E">
    <w:pPr>
      <w:pStyle w:val="Cabealho"/>
      <w:jc w:val="cent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964189" o:spid="_x0000_s2051" type="#_x0000_t75" style="position:absolute;left:0;text-align:left;margin-left:0;margin-top:0;width:424.95pt;height:486.2pt;z-index:-251656192;mso-position-horizontal:center;mso-position-horizontal-relative:margin;mso-position-vertical:center;mso-position-vertical-relative:margin" o:allowincell="f">
          <v:imagedata r:id="rId1" o:title="logo_fee_alta" gain="19661f" blacklevel="22938f"/>
          <w10:wrap anchorx="margin" anchory="margin"/>
        </v:shape>
      </w:pict>
    </w:r>
    <w:r w:rsidR="0016404D">
      <w:rPr>
        <w:noProof/>
      </w:rPr>
      <w:drawing>
        <wp:inline distT="0" distB="0" distL="0" distR="0" wp14:anchorId="3E124A0C" wp14:editId="5EAF7E3B">
          <wp:extent cx="4691862" cy="720000"/>
          <wp:effectExtent l="0" t="0" r="0" b="4445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EE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3788" b="36519"/>
                  <a:stretch/>
                </pic:blipFill>
                <pic:spPr bwMode="auto">
                  <a:xfrm>
                    <a:off x="0" y="0"/>
                    <a:ext cx="4691862" cy="72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642FC9" w:rsidRDefault="00642FC9" w:rsidP="00642FC9">
    <w:pPr>
      <w:pStyle w:val="Cabealho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712B" w:rsidRDefault="00EF3FB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964187" o:spid="_x0000_s2049" type="#_x0000_t75" style="position:absolute;margin-left:0;margin-top:0;width:424.95pt;height:486.2pt;z-index:-251658240;mso-position-horizontal:center;mso-position-horizontal-relative:margin;mso-position-vertical:center;mso-position-vertical-relative:margin" o:allowincell="f">
          <v:imagedata r:id="rId1" o:title="logo_fee_alt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E20688"/>
    <w:multiLevelType w:val="hybridMultilevel"/>
    <w:tmpl w:val="96FA6DB2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5521E1"/>
    <w:multiLevelType w:val="hybridMultilevel"/>
    <w:tmpl w:val="C1985A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112127"/>
    <w:multiLevelType w:val="hybridMultilevel"/>
    <w:tmpl w:val="B748F1D8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405ED2"/>
    <w:multiLevelType w:val="hybridMultilevel"/>
    <w:tmpl w:val="C6B21F76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1" w:cryptProviderType="rsaAES" w:cryptAlgorithmClass="hash" w:cryptAlgorithmType="typeAny" w:cryptAlgorithmSid="14" w:cryptSpinCount="100000" w:hash="YZ/7NYx1KhdABaZhBLoBnfJsUSw8zznKUIHRhigrJhikJir4wvtnJiw1bZoiu7FaKUz09BoYjpCB5lP+COMzaw==" w:salt="uEbHgqi4o9wHqdR7vPJCfg==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1AA6"/>
    <w:rsid w:val="00002B8B"/>
    <w:rsid w:val="00014B23"/>
    <w:rsid w:val="00055ADB"/>
    <w:rsid w:val="000D641E"/>
    <w:rsid w:val="000E36DA"/>
    <w:rsid w:val="000E74A4"/>
    <w:rsid w:val="00115B6A"/>
    <w:rsid w:val="00131D84"/>
    <w:rsid w:val="0016404D"/>
    <w:rsid w:val="001A35C9"/>
    <w:rsid w:val="001E6888"/>
    <w:rsid w:val="00216F86"/>
    <w:rsid w:val="00262342"/>
    <w:rsid w:val="00274F6C"/>
    <w:rsid w:val="00283790"/>
    <w:rsid w:val="002A26E0"/>
    <w:rsid w:val="002D46FC"/>
    <w:rsid w:val="002E7F67"/>
    <w:rsid w:val="00324DA7"/>
    <w:rsid w:val="00343AE3"/>
    <w:rsid w:val="00353B95"/>
    <w:rsid w:val="003C5F8D"/>
    <w:rsid w:val="003E59AB"/>
    <w:rsid w:val="00403A47"/>
    <w:rsid w:val="00432A2B"/>
    <w:rsid w:val="004C78C9"/>
    <w:rsid w:val="004F4E39"/>
    <w:rsid w:val="0063712B"/>
    <w:rsid w:val="00642FC9"/>
    <w:rsid w:val="0064438C"/>
    <w:rsid w:val="00670FF5"/>
    <w:rsid w:val="0072658D"/>
    <w:rsid w:val="00726DD5"/>
    <w:rsid w:val="00733C4C"/>
    <w:rsid w:val="00736289"/>
    <w:rsid w:val="00750CE6"/>
    <w:rsid w:val="00777D6E"/>
    <w:rsid w:val="007A1265"/>
    <w:rsid w:val="007A7725"/>
    <w:rsid w:val="00821AA6"/>
    <w:rsid w:val="00833E19"/>
    <w:rsid w:val="008363F7"/>
    <w:rsid w:val="00862A73"/>
    <w:rsid w:val="00871806"/>
    <w:rsid w:val="00895A3B"/>
    <w:rsid w:val="008A3746"/>
    <w:rsid w:val="008B490D"/>
    <w:rsid w:val="009245C4"/>
    <w:rsid w:val="00955697"/>
    <w:rsid w:val="00987687"/>
    <w:rsid w:val="00A03E12"/>
    <w:rsid w:val="00A15F1B"/>
    <w:rsid w:val="00A70AD2"/>
    <w:rsid w:val="00A7387F"/>
    <w:rsid w:val="00A86005"/>
    <w:rsid w:val="00AE007C"/>
    <w:rsid w:val="00B30245"/>
    <w:rsid w:val="00B70001"/>
    <w:rsid w:val="00B84606"/>
    <w:rsid w:val="00BB0A96"/>
    <w:rsid w:val="00BB598E"/>
    <w:rsid w:val="00BB70DD"/>
    <w:rsid w:val="00BF5498"/>
    <w:rsid w:val="00BF6394"/>
    <w:rsid w:val="00C00B4E"/>
    <w:rsid w:val="00C17AFB"/>
    <w:rsid w:val="00C212FE"/>
    <w:rsid w:val="00C54F53"/>
    <w:rsid w:val="00CD2201"/>
    <w:rsid w:val="00CE31AB"/>
    <w:rsid w:val="00CF23BD"/>
    <w:rsid w:val="00D52F3B"/>
    <w:rsid w:val="00D652A5"/>
    <w:rsid w:val="00E448DA"/>
    <w:rsid w:val="00E67DC7"/>
    <w:rsid w:val="00E860B4"/>
    <w:rsid w:val="00E926E2"/>
    <w:rsid w:val="00EB5873"/>
    <w:rsid w:val="00EB747B"/>
    <w:rsid w:val="00ED0A2D"/>
    <w:rsid w:val="00ED4EF3"/>
    <w:rsid w:val="00EF3FB7"/>
    <w:rsid w:val="00F02668"/>
    <w:rsid w:val="00F63728"/>
    <w:rsid w:val="00FB2A0F"/>
    <w:rsid w:val="00FB5A5F"/>
    <w:rsid w:val="00FB704E"/>
    <w:rsid w:val="00FC4967"/>
    <w:rsid w:val="00FE6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6BA7F7E9-885F-41E2-BF07-8451D8FDC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CF23BD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ter"/>
    <w:rsid w:val="00642FC9"/>
    <w:pPr>
      <w:tabs>
        <w:tab w:val="center" w:pos="4513"/>
        <w:tab w:val="right" w:pos="9026"/>
      </w:tabs>
    </w:pPr>
  </w:style>
  <w:style w:type="character" w:customStyle="1" w:styleId="CabealhoCarter">
    <w:name w:val="Cabeçalho Caráter"/>
    <w:basedOn w:val="Tipodeletrapredefinidodopargrafo"/>
    <w:link w:val="Cabealho"/>
    <w:rsid w:val="00642FC9"/>
    <w:rPr>
      <w:sz w:val="24"/>
      <w:szCs w:val="24"/>
    </w:rPr>
  </w:style>
  <w:style w:type="paragraph" w:styleId="Rodap">
    <w:name w:val="footer"/>
    <w:basedOn w:val="Normal"/>
    <w:link w:val="RodapCarter"/>
    <w:rsid w:val="00642FC9"/>
    <w:pPr>
      <w:tabs>
        <w:tab w:val="center" w:pos="4513"/>
        <w:tab w:val="right" w:pos="9026"/>
      </w:tabs>
    </w:pPr>
  </w:style>
  <w:style w:type="character" w:customStyle="1" w:styleId="RodapCarter">
    <w:name w:val="Rodapé Caráter"/>
    <w:basedOn w:val="Tipodeletrapredefinidodopargrafo"/>
    <w:link w:val="Rodap"/>
    <w:rsid w:val="00642FC9"/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014B23"/>
    <w:pPr>
      <w:ind w:left="720"/>
      <w:contextualSpacing/>
    </w:pPr>
  </w:style>
  <w:style w:type="paragraph" w:styleId="Textodenotaderodap">
    <w:name w:val="footnote text"/>
    <w:basedOn w:val="Normal"/>
    <w:link w:val="TextodenotaderodapCarter"/>
    <w:rsid w:val="00262342"/>
    <w:rPr>
      <w:sz w:val="20"/>
      <w:szCs w:val="20"/>
    </w:rPr>
  </w:style>
  <w:style w:type="character" w:customStyle="1" w:styleId="TextodenotaderodapCarter">
    <w:name w:val="Texto de nota de rodapé Caráter"/>
    <w:basedOn w:val="Tipodeletrapredefinidodopargrafo"/>
    <w:link w:val="Textodenotaderodap"/>
    <w:rsid w:val="00262342"/>
  </w:style>
  <w:style w:type="character" w:styleId="Refdenotaderodap">
    <w:name w:val="footnote reference"/>
    <w:basedOn w:val="Tipodeletrapredefinidodopargrafo"/>
    <w:rsid w:val="00262342"/>
    <w:rPr>
      <w:vertAlign w:val="superscript"/>
    </w:rPr>
  </w:style>
  <w:style w:type="paragraph" w:customStyle="1" w:styleId="Default">
    <w:name w:val="Default"/>
    <w:rsid w:val="00A8600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o">
    <w:name w:val="Revision"/>
    <w:hidden/>
    <w:uiPriority w:val="99"/>
    <w:semiHidden/>
    <w:rsid w:val="000D641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C7F4D4-1CB5-46C3-877A-A1172DCBDA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100</Words>
  <Characters>671</Characters>
  <Application>Microsoft Office Word</Application>
  <DocSecurity>8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……………………… (nome), representante legal da ………………………… (identificação da instalação) declara, para efeitos do cumprimento do Decreto-Lei nº71/2008 de 15 de Abril (Regulamentação do Sistema de Gestão dos Consumos Intensivos de Energia – SGCIE), que a informa</vt:lpstr>
    </vt:vector>
  </TitlesOfParts>
  <Company>ADENE</Company>
  <LinksUpToDate>false</LinksUpToDate>
  <CharactersWithSpaces>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……………………… (nome), representante legal da ………………………… (identificação da instalação) declara, para efeitos do cumprimento do Decreto-Lei nº71/2008 de 15 de Abril (Regulamentação do Sistema de Gestão dos Consumos Intensivos de Energia – SGCIE), que a informa</dc:title>
  <dc:subject/>
  <dc:creator>Rita Santos</dc:creator>
  <cp:keywords/>
  <cp:lastModifiedBy>Carlos Inverno</cp:lastModifiedBy>
  <cp:revision>4</cp:revision>
  <cp:lastPrinted>2008-06-19T12:07:00Z</cp:lastPrinted>
  <dcterms:created xsi:type="dcterms:W3CDTF">2017-09-01T15:14:00Z</dcterms:created>
  <dcterms:modified xsi:type="dcterms:W3CDTF">2017-11-20T16:41:00Z</dcterms:modified>
</cp:coreProperties>
</file>